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369"/>
        <w:gridCol w:w="1601"/>
        <w:gridCol w:w="4230"/>
        <w:gridCol w:w="2700"/>
        <w:gridCol w:w="2359"/>
        <w:gridCol w:w="1331"/>
      </w:tblGrid>
      <w:tr w:rsidR="00936096" w:rsidRPr="00CB3BAD" w14:paraId="0FCFEDEF" w14:textId="77777777" w:rsidTr="00F852F7">
        <w:trPr>
          <w:trHeight w:val="522"/>
        </w:trPr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98D6" w14:textId="77777777" w:rsidR="00587A5D" w:rsidRPr="00CB3BAD" w:rsidRDefault="00587A5D" w:rsidP="00D031BC">
            <w:pPr>
              <w:pStyle w:val="Heading8"/>
              <w:rPr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  <w:p w14:paraId="0092E984" w14:textId="77777777" w:rsidR="00587A5D" w:rsidRPr="00CB3BAD" w:rsidRDefault="00587A5D" w:rsidP="00D031BC">
            <w:pPr>
              <w:pStyle w:val="Heading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Governor Action Area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2108" w14:textId="77777777" w:rsidR="00587A5D" w:rsidRPr="00CB3BAD" w:rsidRDefault="00587A5D" w:rsidP="00D031BC">
            <w:pPr>
              <w:pStyle w:val="BodyA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08A0F81A" w14:textId="77777777" w:rsidR="00587A5D" w:rsidRPr="00CB3BAD" w:rsidRDefault="00587A5D" w:rsidP="00D031BC">
            <w:pPr>
              <w:pStyle w:val="BodyA"/>
              <w:rPr>
                <w:color w:val="000000" w:themeColor="text1"/>
                <w:sz w:val="16"/>
                <w:szCs w:val="16"/>
              </w:rPr>
            </w:pPr>
            <w:r w:rsidRPr="00CB3BAD">
              <w:rPr>
                <w:rFonts w:ascii="Arial"/>
                <w:b/>
                <w:bCs/>
                <w:color w:val="000000" w:themeColor="text1"/>
                <w:sz w:val="16"/>
                <w:szCs w:val="16"/>
                <w:lang w:val="en-US"/>
              </w:rPr>
              <w:t>Specific responsibility</w:t>
            </w:r>
          </w:p>
        </w:tc>
        <w:tc>
          <w:tcPr>
            <w:tcW w:w="1601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AAD84" w14:textId="77777777" w:rsidR="00587A5D" w:rsidRPr="00CB3BAD" w:rsidRDefault="00587A5D" w:rsidP="00D031BC">
            <w:pPr>
              <w:pStyle w:val="BodyA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0BBF554B" w14:textId="77777777" w:rsidR="00587A5D" w:rsidRPr="00CB3BAD" w:rsidRDefault="00587A5D" w:rsidP="00D031BC">
            <w:pPr>
              <w:pStyle w:val="BodyA"/>
              <w:rPr>
                <w:color w:val="000000" w:themeColor="text1"/>
                <w:sz w:val="16"/>
                <w:szCs w:val="16"/>
              </w:rPr>
            </w:pPr>
            <w:r w:rsidRPr="00CB3BAD">
              <w:rPr>
                <w:rFonts w:ascii="Arial"/>
                <w:b/>
                <w:bCs/>
                <w:color w:val="000000" w:themeColor="text1"/>
                <w:sz w:val="16"/>
                <w:szCs w:val="16"/>
                <w:lang w:val="en-US"/>
              </w:rPr>
              <w:t>Monitoring arrangements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auto"/>
          </w:tcPr>
          <w:p w14:paraId="4637E025" w14:textId="77777777" w:rsidR="00587A5D" w:rsidRPr="00CB3BAD" w:rsidRDefault="00587A5D" w:rsidP="00D031BC">
            <w:pPr>
              <w:pStyle w:val="BodyA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689ECEFB" w14:textId="77777777" w:rsidR="00587A5D" w:rsidRPr="00CB3BAD" w:rsidRDefault="00587A5D" w:rsidP="00D031BC">
            <w:pPr>
              <w:pStyle w:val="BodyA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B3BAD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Milestones and Date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2F776C1F" w14:textId="77777777" w:rsidR="00587A5D" w:rsidRPr="00CB3BAD" w:rsidRDefault="00587A5D" w:rsidP="00D031BC">
            <w:pPr>
              <w:pStyle w:val="BodyA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137B9B2F" w14:textId="77777777" w:rsidR="00587A5D" w:rsidRPr="00CB3BAD" w:rsidRDefault="00587A5D" w:rsidP="00D031BC">
            <w:pPr>
              <w:pStyle w:val="BodyA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B3BAD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Impact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1D37" w14:textId="77777777" w:rsidR="00587A5D" w:rsidRPr="00CB3BAD" w:rsidRDefault="00587A5D" w:rsidP="00D031BC">
            <w:pPr>
              <w:pStyle w:val="BodyA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145670DE" w14:textId="77777777" w:rsidR="00587A5D" w:rsidRPr="00CB3BAD" w:rsidRDefault="00587A5D" w:rsidP="00D031BC">
            <w:pPr>
              <w:pStyle w:val="BodyA"/>
              <w:rPr>
                <w:color w:val="000000" w:themeColor="text1"/>
                <w:sz w:val="16"/>
                <w:szCs w:val="16"/>
              </w:rPr>
            </w:pPr>
            <w:r w:rsidRPr="00CB3BAD">
              <w:rPr>
                <w:rFonts w:ascii="Arial"/>
                <w:b/>
                <w:bCs/>
                <w:color w:val="000000" w:themeColor="text1"/>
                <w:sz w:val="16"/>
                <w:szCs w:val="16"/>
                <w:lang w:val="en-US"/>
              </w:rPr>
              <w:t>Success Criteria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4BCBB" w14:textId="77777777" w:rsidR="00587A5D" w:rsidRPr="00CB3BAD" w:rsidRDefault="00587A5D" w:rsidP="00D031BC">
            <w:pPr>
              <w:pStyle w:val="BodyA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293921BC" w14:textId="77777777" w:rsidR="00587A5D" w:rsidRPr="00CB3BAD" w:rsidRDefault="00587A5D" w:rsidP="00D031BC">
            <w:pPr>
              <w:pStyle w:val="BodyA"/>
              <w:rPr>
                <w:color w:val="000000" w:themeColor="text1"/>
                <w:sz w:val="16"/>
                <w:szCs w:val="16"/>
              </w:rPr>
            </w:pPr>
            <w:r w:rsidRPr="00CB3BAD">
              <w:rPr>
                <w:rFonts w:ascii="Arial"/>
                <w:b/>
                <w:bCs/>
                <w:color w:val="000000" w:themeColor="text1"/>
                <w:sz w:val="16"/>
                <w:szCs w:val="16"/>
                <w:lang w:val="en-US"/>
              </w:rPr>
              <w:t>Completed by</w:t>
            </w:r>
          </w:p>
        </w:tc>
      </w:tr>
      <w:tr w:rsidR="00936096" w:rsidRPr="00020AD9" w14:paraId="64AF950F" w14:textId="77777777" w:rsidTr="00F852F7">
        <w:trPr>
          <w:trHeight w:val="459"/>
        </w:trPr>
        <w:tc>
          <w:tcPr>
            <w:tcW w:w="2700" w:type="dxa"/>
            <w:tcBorders>
              <w:bottom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7ABFD" w14:textId="3754940F" w:rsidR="00587A5D" w:rsidRPr="00936096" w:rsidRDefault="00587A5D" w:rsidP="00D031BC">
            <w:pPr>
              <w:pStyle w:val="BodyA"/>
              <w:rPr>
                <w:sz w:val="15"/>
                <w:szCs w:val="15"/>
              </w:rPr>
            </w:pPr>
            <w:r w:rsidRPr="00936096">
              <w:rPr>
                <w:rFonts w:ascii="Arial"/>
                <w:sz w:val="15"/>
                <w:szCs w:val="15"/>
                <w:lang w:val="en-US"/>
              </w:rPr>
              <w:t>1.To oversee quality of teaching, learning and assessment across the federation</w:t>
            </w:r>
            <w:r w:rsidR="00152196">
              <w:rPr>
                <w:rFonts w:ascii="Arial"/>
                <w:sz w:val="15"/>
                <w:szCs w:val="15"/>
                <w:lang w:val="en-US"/>
              </w:rPr>
              <w:t xml:space="preserve"> and outcomes for pupils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CB4B" w14:textId="77777777" w:rsidR="00587A5D" w:rsidRPr="00936096" w:rsidRDefault="00587A5D" w:rsidP="00D031BC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Emily Fazal</w:t>
            </w:r>
          </w:p>
          <w:p w14:paraId="3C2CF9E7" w14:textId="77777777" w:rsidR="00587A5D" w:rsidRPr="00936096" w:rsidRDefault="00587A5D" w:rsidP="00D031BC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Rachel Rogers</w:t>
            </w:r>
          </w:p>
          <w:p w14:paraId="247BDDEC" w14:textId="77777777" w:rsidR="00587A5D" w:rsidRPr="00936096" w:rsidRDefault="00587A5D" w:rsidP="00D031BC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Conrad Volker</w:t>
            </w:r>
          </w:p>
          <w:p w14:paraId="3EFD79C1" w14:textId="77777777" w:rsidR="00587A5D" w:rsidRPr="00936096" w:rsidRDefault="00587A5D" w:rsidP="00D031BC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 xml:space="preserve">Stuart </w:t>
            </w:r>
            <w:proofErr w:type="spellStart"/>
            <w:r w:rsidRPr="00936096">
              <w:rPr>
                <w:rFonts w:ascii="Arial" w:hAnsi="Arial" w:cs="Arial"/>
                <w:sz w:val="15"/>
                <w:szCs w:val="15"/>
              </w:rPr>
              <w:t>Mallender</w:t>
            </w:r>
            <w:proofErr w:type="spellEnd"/>
          </w:p>
        </w:tc>
        <w:tc>
          <w:tcPr>
            <w:tcW w:w="1601" w:type="dxa"/>
            <w:tcBorders>
              <w:bottom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C4D8" w14:textId="77777777" w:rsidR="00587A5D" w:rsidRPr="00936096" w:rsidRDefault="00587A5D" w:rsidP="00D031BC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Lead governors report back to FGB during half termly meetings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0C70633F" w14:textId="29B82BA9" w:rsidR="00587A5D" w:rsidRDefault="00087FEC" w:rsidP="00B67A61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By         </w:t>
            </w:r>
            <w:r w:rsidR="00936096">
              <w:rPr>
                <w:rFonts w:ascii="Arial" w:hAnsi="Arial" w:cs="Arial"/>
                <w:sz w:val="15"/>
                <w:szCs w:val="15"/>
                <w:lang w:val="en-US"/>
              </w:rPr>
              <w:t>NC has distributed latest lesson observation and book scrutiny dates to staff</w:t>
            </w:r>
          </w:p>
          <w:p w14:paraId="5F6793F6" w14:textId="77777777" w:rsidR="00087FEC" w:rsidRDefault="00087FEC" w:rsidP="00B67A61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3F7C2951" w14:textId="23A42301" w:rsidR="005D5BD5" w:rsidRDefault="00087FEC" w:rsidP="00B67A61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By          </w:t>
            </w:r>
            <w:r w:rsidR="005D5BD5">
              <w:rPr>
                <w:rFonts w:ascii="Arial" w:hAnsi="Arial" w:cs="Arial"/>
                <w:sz w:val="15"/>
                <w:szCs w:val="15"/>
                <w:lang w:val="en-US"/>
              </w:rPr>
              <w:t>Governors monitoring timetable updated and priorities added</w:t>
            </w:r>
            <w:r w:rsidR="00E04A2A">
              <w:rPr>
                <w:rFonts w:ascii="Arial" w:hAnsi="Arial" w:cs="Arial"/>
                <w:sz w:val="15"/>
                <w:szCs w:val="15"/>
                <w:lang w:val="en-US"/>
              </w:rPr>
              <w:t>, Gov visit plan linked to SDP</w:t>
            </w:r>
            <w:r w:rsidR="00506AE9">
              <w:rPr>
                <w:rFonts w:ascii="Arial" w:hAnsi="Arial" w:cs="Arial"/>
                <w:sz w:val="15"/>
                <w:szCs w:val="15"/>
                <w:lang w:val="en-US"/>
              </w:rPr>
              <w:t xml:space="preserve"> and </w:t>
            </w:r>
            <w:r w:rsidR="002F4DBD">
              <w:rPr>
                <w:rFonts w:ascii="Arial" w:hAnsi="Arial" w:cs="Arial"/>
                <w:sz w:val="15"/>
                <w:szCs w:val="15"/>
                <w:lang w:val="en-US"/>
              </w:rPr>
              <w:t>OFSTED</w:t>
            </w:r>
            <w:r w:rsidR="00D719D2">
              <w:rPr>
                <w:rFonts w:ascii="Arial" w:hAnsi="Arial" w:cs="Arial"/>
                <w:sz w:val="15"/>
                <w:szCs w:val="15"/>
                <w:lang w:val="en-US"/>
              </w:rPr>
              <w:t xml:space="preserve"> report</w:t>
            </w:r>
          </w:p>
          <w:p w14:paraId="4684EABF" w14:textId="77777777" w:rsidR="005D5BD5" w:rsidRPr="00936096" w:rsidRDefault="005D5BD5" w:rsidP="00B67A61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4DC51533" w14:textId="7570EFF0" w:rsidR="00087FEC" w:rsidRDefault="00587A5D" w:rsidP="00B67A61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36096">
              <w:rPr>
                <w:rFonts w:ascii="Arial" w:hAnsi="Arial" w:cs="Arial"/>
                <w:sz w:val="15"/>
                <w:szCs w:val="15"/>
                <w:lang w:val="en-US"/>
              </w:rPr>
              <w:t xml:space="preserve">By </w:t>
            </w:r>
            <w:r w:rsidR="00087FEC">
              <w:rPr>
                <w:rFonts w:ascii="Arial" w:hAnsi="Arial" w:cs="Arial"/>
                <w:sz w:val="15"/>
                <w:szCs w:val="15"/>
                <w:lang w:val="en-US"/>
              </w:rPr>
              <w:t xml:space="preserve">      </w:t>
            </w:r>
            <w:r w:rsidR="00936096">
              <w:rPr>
                <w:rFonts w:ascii="Arial" w:hAnsi="Arial" w:cs="Arial"/>
                <w:sz w:val="15"/>
                <w:szCs w:val="15"/>
                <w:lang w:val="en-US"/>
              </w:rPr>
              <w:t>gov</w:t>
            </w:r>
            <w:r w:rsidR="00087FEC">
              <w:rPr>
                <w:rFonts w:ascii="Arial" w:hAnsi="Arial" w:cs="Arial"/>
                <w:sz w:val="15"/>
                <w:szCs w:val="15"/>
                <w:lang w:val="en-US"/>
              </w:rPr>
              <w:t>ernors have visited schools</w:t>
            </w:r>
            <w:r w:rsidR="00FD05ED">
              <w:rPr>
                <w:rFonts w:ascii="Arial" w:hAnsi="Arial" w:cs="Arial"/>
                <w:sz w:val="15"/>
                <w:szCs w:val="15"/>
                <w:lang w:val="en-US"/>
              </w:rPr>
              <w:t xml:space="preserve"> to </w:t>
            </w:r>
            <w:r w:rsidR="00087FEC">
              <w:rPr>
                <w:rFonts w:ascii="Arial" w:hAnsi="Arial" w:cs="Arial"/>
                <w:sz w:val="15"/>
                <w:szCs w:val="15"/>
                <w:lang w:val="en-US"/>
              </w:rPr>
              <w:t>ensure HT is monitoring differentiated work that challenge all pupils and quantity of quality is increasing especially in topic work</w:t>
            </w:r>
          </w:p>
          <w:p w14:paraId="5240F63D" w14:textId="77777777" w:rsidR="00087FEC" w:rsidRDefault="00087FEC" w:rsidP="00B67A61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21335D46" w14:textId="68953519" w:rsidR="00087FEC" w:rsidRDefault="00087FEC" w:rsidP="00B67A61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By      proportion of pupils achieving greater depth is evidenced</w:t>
            </w:r>
          </w:p>
          <w:p w14:paraId="3A3F6B23" w14:textId="77777777" w:rsidR="00087FEC" w:rsidRDefault="00087FEC" w:rsidP="00B67A61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103CD39B" w14:textId="71438287" w:rsidR="005D5BD5" w:rsidRDefault="00087FEC" w:rsidP="00B67A61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By         governors </w:t>
            </w:r>
            <w:r w:rsidR="005D5BD5">
              <w:rPr>
                <w:rFonts w:ascii="Arial" w:hAnsi="Arial" w:cs="Arial"/>
                <w:sz w:val="15"/>
                <w:szCs w:val="15"/>
                <w:lang w:val="en-US"/>
              </w:rPr>
              <w:t>and have sufficient understandin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g of </w:t>
            </w:r>
            <w:r w:rsidR="005D5BD5">
              <w:rPr>
                <w:rFonts w:ascii="Arial" w:hAnsi="Arial" w:cs="Arial"/>
                <w:sz w:val="15"/>
                <w:szCs w:val="15"/>
                <w:lang w:val="en-US"/>
              </w:rPr>
              <w:t>BROMCOM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and use this to track progress throughout the year</w:t>
            </w:r>
          </w:p>
          <w:p w14:paraId="45F372C6" w14:textId="77777777" w:rsidR="00087FEC" w:rsidRDefault="00087FEC" w:rsidP="00B67A61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5308289C" w14:textId="37EE6808" w:rsidR="00587A5D" w:rsidRPr="00936096" w:rsidRDefault="00087FEC" w:rsidP="00B67A61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087FEC">
              <w:rPr>
                <w:rFonts w:ascii="Arial" w:hAnsi="Arial" w:cs="Arial"/>
                <w:sz w:val="15"/>
                <w:szCs w:val="15"/>
                <w:lang w:val="en-US"/>
              </w:rPr>
              <w:t>By       the vast majority of lessons are judged ‘Good’ or better, Governors to monitor this through HT monitoring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0903767F" w14:textId="72B95224" w:rsidR="00587A5D" w:rsidRDefault="005D5BD5" w:rsidP="00D031BC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Governors know the quality of teaching across the schools and the performance of different pupil groups and use this to ensure continual improvement</w:t>
            </w:r>
          </w:p>
          <w:p w14:paraId="64E5A885" w14:textId="77777777" w:rsidR="005D5BD5" w:rsidRDefault="005D5BD5" w:rsidP="00D031BC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7B0AB88B" w14:textId="41BC4D61" w:rsidR="005D5BD5" w:rsidRPr="00936096" w:rsidRDefault="005D5BD5" w:rsidP="00D031BC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Governors use data analysis to monitor the achievement of pupils across the schools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3E64B" w14:textId="554D3776" w:rsidR="00152196" w:rsidRDefault="00152196" w:rsidP="00D031BC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Differentiated work is evidenced and provides challenge</w:t>
            </w:r>
          </w:p>
          <w:p w14:paraId="6C468B75" w14:textId="77777777" w:rsidR="00152196" w:rsidRDefault="00152196" w:rsidP="00D031BC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</w:p>
          <w:p w14:paraId="0E55905F" w14:textId="6570D5D3" w:rsidR="00152196" w:rsidRDefault="00152196" w:rsidP="00D031BC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Quantity of quality work increased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esp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in topic work</w:t>
            </w:r>
          </w:p>
          <w:p w14:paraId="4885F28A" w14:textId="77777777" w:rsidR="00152196" w:rsidRDefault="00152196" w:rsidP="00D031BC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</w:p>
          <w:p w14:paraId="207FBB2A" w14:textId="260F393A" w:rsidR="00587A5D" w:rsidRDefault="005D5BD5" w:rsidP="00D031BC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Continual improvement in the quality of teaching</w:t>
            </w:r>
            <w:r w:rsidR="00087FEC">
              <w:rPr>
                <w:rFonts w:ascii="Arial" w:hAnsi="Arial" w:cs="Arial"/>
                <w:sz w:val="15"/>
                <w:szCs w:val="15"/>
              </w:rPr>
              <w:t xml:space="preserve"> especially RWM in all year groups</w:t>
            </w:r>
          </w:p>
          <w:p w14:paraId="4A2023F9" w14:textId="77777777" w:rsidR="00087FEC" w:rsidRDefault="00087FEC" w:rsidP="002F4DBD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</w:p>
          <w:p w14:paraId="129DA8B6" w14:textId="77777777" w:rsidR="00087FEC" w:rsidRDefault="00087FEC" w:rsidP="002F4DBD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Increase the proportion of pupils achieving greater depth but especially RWM</w:t>
            </w:r>
          </w:p>
          <w:p w14:paraId="455DFA8D" w14:textId="77777777" w:rsidR="00B05710" w:rsidRDefault="00B05710" w:rsidP="002F4DBD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</w:p>
          <w:p w14:paraId="65569E76" w14:textId="633DA405" w:rsidR="00B05710" w:rsidRPr="00936096" w:rsidRDefault="00B05710" w:rsidP="002F4DBD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 w:rsidRPr="00B05710">
              <w:rPr>
                <w:rFonts w:ascii="Arial" w:hAnsi="Arial" w:cs="Arial"/>
                <w:sz w:val="15"/>
                <w:szCs w:val="15"/>
              </w:rPr>
              <w:t>By              the vast majority of lessons are judged ‘Good’ or better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9F959" w14:textId="1CF1F7B4" w:rsidR="00587A5D" w:rsidRPr="00936096" w:rsidRDefault="00587A5D" w:rsidP="00D031BC">
            <w:pPr>
              <w:pStyle w:val="BodyBA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20A9D" w:rsidRPr="00020AD9" w14:paraId="50DD26F8" w14:textId="77777777" w:rsidTr="00520A9D">
        <w:trPr>
          <w:trHeight w:val="459"/>
        </w:trPr>
        <w:tc>
          <w:tcPr>
            <w:tcW w:w="2700" w:type="dxa"/>
            <w:tcBorders>
              <w:bottom w:val="single" w:sz="4" w:space="0" w:color="000000"/>
            </w:tcBorders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F6E9" w14:textId="2786E7FA" w:rsidR="00520A9D" w:rsidRPr="00936096" w:rsidRDefault="00520A9D" w:rsidP="00D031BC">
            <w:pPr>
              <w:pStyle w:val="BodyA"/>
              <w:rPr>
                <w:rFonts w:ascii="Arial"/>
                <w:sz w:val="15"/>
                <w:szCs w:val="15"/>
                <w:lang w:val="en-US"/>
              </w:rPr>
            </w:pPr>
            <w:r>
              <w:rPr>
                <w:rFonts w:ascii="Arial"/>
                <w:sz w:val="15"/>
                <w:szCs w:val="15"/>
                <w:lang w:val="en-US"/>
              </w:rPr>
              <w:t>2. To oversee leadership and management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325E" w14:textId="77777777" w:rsidR="00520A9D" w:rsidRPr="00936096" w:rsidRDefault="00520A9D" w:rsidP="00D031BC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01" w:type="dxa"/>
            <w:tcBorders>
              <w:bottom w:val="single" w:sz="4" w:space="0" w:color="000000"/>
            </w:tcBorders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D254D" w14:textId="7F5DAF7C" w:rsidR="00520A9D" w:rsidRPr="00936096" w:rsidRDefault="00520A9D" w:rsidP="00D031BC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Lead governors report back to FGB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8EAADB" w:themeFill="accent1" w:themeFillTint="99"/>
          </w:tcPr>
          <w:p w14:paraId="5BCF50F9" w14:textId="77777777" w:rsidR="00520A9D" w:rsidRDefault="00520A9D" w:rsidP="00B67A61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By Sept 2018 foundation subject plans in place</w:t>
            </w:r>
          </w:p>
          <w:p w14:paraId="3B625A37" w14:textId="77777777" w:rsidR="00520A9D" w:rsidRDefault="00520A9D" w:rsidP="00B67A61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56453576" w14:textId="77777777" w:rsidR="00520A9D" w:rsidRDefault="00520A9D" w:rsidP="00B67A61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By      2018 governors have visited classes and monitored pupils receiving weekly RE lessons that focus on the world faiths linked to long term plan</w:t>
            </w:r>
          </w:p>
          <w:p w14:paraId="5FF4D33F" w14:textId="77777777" w:rsidR="00520A9D" w:rsidRDefault="00520A9D" w:rsidP="00B67A61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50AEC5EB" w14:textId="47030B9B" w:rsidR="00520A9D" w:rsidRDefault="00520A9D" w:rsidP="00B67A61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By    pupils have experienced visits </w:t>
            </w:r>
            <w:r w:rsidRPr="00520A9D">
              <w:rPr>
                <w:rFonts w:ascii="Arial" w:hAnsi="Arial" w:cs="Arial"/>
                <w:sz w:val="15"/>
                <w:szCs w:val="15"/>
                <w:lang w:val="en-US"/>
              </w:rPr>
              <w:t>different places of worship to gain greater understanding of different cultures</w:t>
            </w:r>
          </w:p>
          <w:p w14:paraId="305CDD0E" w14:textId="76DEA3F7" w:rsidR="00520A9D" w:rsidRDefault="00520A9D" w:rsidP="00B67A61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8EAADB" w:themeFill="accent1" w:themeFillTint="99"/>
          </w:tcPr>
          <w:p w14:paraId="4E590F3F" w14:textId="77777777" w:rsidR="00520A9D" w:rsidRDefault="00520A9D" w:rsidP="00D031BC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Governors know all statutory subjects are covered</w:t>
            </w:r>
          </w:p>
          <w:p w14:paraId="49AACB4A" w14:textId="77777777" w:rsidR="00520A9D" w:rsidRDefault="00520A9D" w:rsidP="00D031BC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75993301" w14:textId="66F48B5D" w:rsidR="00520A9D" w:rsidRDefault="00520A9D" w:rsidP="00D031BC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Governors aware HT monitoring teacher’s weekly planning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43F0" w14:textId="3847F2FC" w:rsidR="00520A9D" w:rsidRDefault="00520A9D" w:rsidP="00D031BC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Long term plan for foundation subjects developed</w:t>
            </w:r>
          </w:p>
          <w:p w14:paraId="3B419194" w14:textId="77108AEE" w:rsidR="00520A9D" w:rsidRDefault="00520A9D" w:rsidP="00D031BC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Teacher’s weekly planning meets the requirements of the curriculum</w:t>
            </w:r>
          </w:p>
          <w:p w14:paraId="087B28EE" w14:textId="77777777" w:rsidR="00520A9D" w:rsidRDefault="00520A9D" w:rsidP="00D031BC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</w:p>
          <w:p w14:paraId="77DDE4A9" w14:textId="77777777" w:rsidR="00520A9D" w:rsidRDefault="00520A9D" w:rsidP="00D031BC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</w:p>
          <w:p w14:paraId="1146B42A" w14:textId="7260C197" w:rsidR="00520A9D" w:rsidRDefault="00520A9D" w:rsidP="00D031BC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Pupils receiving weekly RE lessons and experience visits to different places of worship to gain greater understanding of different cultures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5A0A" w14:textId="77777777" w:rsidR="00520A9D" w:rsidRPr="00936096" w:rsidRDefault="00520A9D" w:rsidP="00D031BC">
            <w:pPr>
              <w:pStyle w:val="BodyBA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52196" w:rsidRPr="00020AD9" w14:paraId="66F10B44" w14:textId="77777777" w:rsidTr="00152196">
        <w:trPr>
          <w:trHeight w:val="459"/>
        </w:trPr>
        <w:tc>
          <w:tcPr>
            <w:tcW w:w="2700" w:type="dxa"/>
            <w:tcBorders>
              <w:bottom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3A7F7" w14:textId="6C7A22D7" w:rsidR="00152196" w:rsidRDefault="00152196" w:rsidP="00152196">
            <w:pPr>
              <w:pStyle w:val="BodyA"/>
              <w:rPr>
                <w:rFonts w:ascii="Arial"/>
                <w:sz w:val="15"/>
                <w:szCs w:val="15"/>
                <w:lang w:val="en-US"/>
              </w:rPr>
            </w:pPr>
            <w:r>
              <w:rPr>
                <w:rFonts w:ascii="Arial"/>
                <w:sz w:val="15"/>
                <w:szCs w:val="15"/>
                <w:lang w:val="en-US"/>
              </w:rPr>
              <w:t>3.</w:t>
            </w:r>
            <w:r w:rsidRPr="00936096">
              <w:rPr>
                <w:rFonts w:ascii="Arial"/>
                <w:sz w:val="15"/>
                <w:szCs w:val="15"/>
                <w:lang w:val="en-US"/>
              </w:rPr>
              <w:t xml:space="preserve"> To oversee the quality of provision of EYFS across the federation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0E734" w14:textId="77777777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Alison Hailwood</w:t>
            </w:r>
          </w:p>
          <w:p w14:paraId="6522BA23" w14:textId="77777777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Nick Coates</w:t>
            </w:r>
          </w:p>
          <w:p w14:paraId="278FADD0" w14:textId="432E02CE" w:rsidR="00152196" w:rsidRPr="009360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Kate Milne</w:t>
            </w:r>
          </w:p>
        </w:tc>
        <w:tc>
          <w:tcPr>
            <w:tcW w:w="1601" w:type="dxa"/>
            <w:tcBorders>
              <w:bottom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BBA6F" w14:textId="754A73AE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Lead governors report back to FGB during half termly meetings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F7CAAC" w:themeFill="accent2" w:themeFillTint="66"/>
          </w:tcPr>
          <w:p w14:paraId="0DB50AE8" w14:textId="77777777" w:rsidR="00152196" w:rsidRDefault="00152196" w:rsidP="00B05710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By </w:t>
            </w:r>
            <w:r w:rsidR="00B05710">
              <w:rPr>
                <w:rFonts w:ascii="Arial" w:hAnsi="Arial" w:cs="Arial"/>
                <w:sz w:val="15"/>
                <w:szCs w:val="15"/>
                <w:lang w:val="en-US"/>
              </w:rPr>
              <w:t>Sept 2018 planning is well matched to children’s interests and needs and shows evidence of challenge for more able</w:t>
            </w:r>
          </w:p>
          <w:p w14:paraId="09CFB764" w14:textId="77777777" w:rsidR="00B05710" w:rsidRDefault="00B05710" w:rsidP="00B05710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00BB27D0" w14:textId="7F238503" w:rsidR="00B05710" w:rsidRDefault="00B05710" w:rsidP="00B05710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By Sept 2018 EYFS section of SEF is re-written</w:t>
            </w:r>
          </w:p>
          <w:p w14:paraId="75701A81" w14:textId="77777777" w:rsidR="00B05710" w:rsidRDefault="00B05710" w:rsidP="00B05710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775787B0" w14:textId="77777777" w:rsidR="00B05710" w:rsidRDefault="00B05710" w:rsidP="00B05710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By      governors ensure children’s progress is followed accurately and used to inform next steps, this is evidenced in planning, lesson observations and work produced</w:t>
            </w:r>
          </w:p>
          <w:p w14:paraId="592436EE" w14:textId="77777777" w:rsidR="00B05710" w:rsidRDefault="00B05710" w:rsidP="00B05710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5019D365" w14:textId="77777777" w:rsidR="00B05710" w:rsidRDefault="00B05710" w:rsidP="00B05710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By        governors have monitored development of quality indoor and outdoor learning environments to capture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lastRenderedPageBreak/>
              <w:t>children’s imagination and stimulate and reflect their interests and needs</w:t>
            </w:r>
          </w:p>
          <w:p w14:paraId="32FC252B" w14:textId="379706D8" w:rsidR="00B05710" w:rsidRDefault="00B05710" w:rsidP="00B05710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F7CAAC" w:themeFill="accent2" w:themeFillTint="66"/>
          </w:tcPr>
          <w:p w14:paraId="1C4B3A58" w14:textId="77777777" w:rsidR="001521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lastRenderedPageBreak/>
              <w:t>Governors know EYFS is of good quality</w:t>
            </w:r>
          </w:p>
          <w:p w14:paraId="0D09F154" w14:textId="77777777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0E2AAB3B" w14:textId="71E84978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Governors use data analysis to monitor progress of children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3D1D" w14:textId="77777777" w:rsidR="001521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Planning is well matched to children’s interests and needs</w:t>
            </w:r>
          </w:p>
          <w:p w14:paraId="62C23A67" w14:textId="77777777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</w:p>
          <w:p w14:paraId="2841B0A9" w14:textId="77777777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Robust and thorough SEF so that detailed and vigorous planning drives actions to develop quality of teaching and learning</w:t>
            </w:r>
          </w:p>
          <w:p w14:paraId="0C1444C2" w14:textId="77777777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</w:p>
          <w:p w14:paraId="15F7AA49" w14:textId="24D2BE31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      the lessons are judged ‘good’ or better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80AB" w14:textId="3638AD13" w:rsidR="00152196" w:rsidRPr="00936096" w:rsidRDefault="00152196" w:rsidP="00152196">
            <w:pPr>
              <w:pStyle w:val="BodyBA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52196" w:rsidRPr="00020AD9" w14:paraId="24BAF31A" w14:textId="77777777" w:rsidTr="00B05710">
        <w:trPr>
          <w:trHeight w:val="1352"/>
        </w:trPr>
        <w:tc>
          <w:tcPr>
            <w:tcW w:w="2700" w:type="dxa"/>
            <w:tcBorders>
              <w:bottom w:val="single" w:sz="4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5676" w14:textId="2DA777FE" w:rsidR="00152196" w:rsidRPr="00936096" w:rsidRDefault="00B05710" w:rsidP="00152196">
            <w:pPr>
              <w:pStyle w:val="BodyA"/>
              <w:rPr>
                <w:sz w:val="15"/>
                <w:szCs w:val="15"/>
              </w:rPr>
            </w:pPr>
            <w:r>
              <w:rPr>
                <w:rFonts w:ascii="Arial"/>
                <w:sz w:val="15"/>
                <w:szCs w:val="15"/>
                <w:lang w:val="en-US"/>
              </w:rPr>
              <w:t xml:space="preserve">4. </w:t>
            </w:r>
            <w:r w:rsidR="00152196" w:rsidRPr="00936096">
              <w:rPr>
                <w:rFonts w:ascii="Arial"/>
                <w:sz w:val="15"/>
                <w:szCs w:val="15"/>
                <w:lang w:val="en-US"/>
              </w:rPr>
              <w:t>To oversee the financial and personnel management across the federation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C9EF" w14:textId="77777777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 xml:space="preserve">Stuart </w:t>
            </w:r>
            <w:proofErr w:type="spellStart"/>
            <w:r w:rsidRPr="00936096">
              <w:rPr>
                <w:rFonts w:ascii="Arial" w:hAnsi="Arial" w:cs="Arial"/>
                <w:sz w:val="15"/>
                <w:szCs w:val="15"/>
              </w:rPr>
              <w:t>Mallender</w:t>
            </w:r>
            <w:proofErr w:type="spellEnd"/>
          </w:p>
          <w:p w14:paraId="74D279DD" w14:textId="77777777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Conrad Volker</w:t>
            </w:r>
          </w:p>
          <w:p w14:paraId="15342CC3" w14:textId="77777777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Nick Coates</w:t>
            </w:r>
          </w:p>
          <w:p w14:paraId="0DA604CB" w14:textId="77777777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</w:p>
          <w:p w14:paraId="4999FB49" w14:textId="269F400C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Additional support from Sharon Langton - Bursar</w:t>
            </w:r>
          </w:p>
        </w:tc>
        <w:tc>
          <w:tcPr>
            <w:tcW w:w="1601" w:type="dxa"/>
            <w:tcBorders>
              <w:bottom w:val="single" w:sz="4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FDDB" w14:textId="77777777" w:rsidR="00152196" w:rsidRPr="00936096" w:rsidRDefault="00152196" w:rsidP="00152196">
            <w:pPr>
              <w:rPr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Lead governors report back to FGB during half termly meetings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FFE599" w:themeFill="accent4" w:themeFillTint="66"/>
          </w:tcPr>
          <w:p w14:paraId="4A3F60F2" w14:textId="0CB309C4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FFE599" w:themeFill="accent4" w:themeFillTint="66"/>
          </w:tcPr>
          <w:p w14:paraId="7C770D8F" w14:textId="3F68D314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The governors have a greater understanding of cost savings across the federation and drive more financial efficiency within both schools.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2B7E" w14:textId="73B58174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Both schools can remain financially sustainable and that projected budgets which are in danger of running into a deficit are addressed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E59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8D69" w14:textId="4B8A6A69" w:rsidR="00152196" w:rsidRPr="00936096" w:rsidRDefault="00152196" w:rsidP="00152196">
            <w:pPr>
              <w:pStyle w:val="BodyBA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52196" w:rsidRPr="00020AD9" w14:paraId="02CA285A" w14:textId="77777777" w:rsidTr="00F852F7">
        <w:trPr>
          <w:trHeight w:val="612"/>
        </w:trPr>
        <w:tc>
          <w:tcPr>
            <w:tcW w:w="2700" w:type="dxa"/>
            <w:tcBorders>
              <w:bottom w:val="single" w:sz="4" w:space="0" w:color="000000"/>
            </w:tcBorders>
            <w:shd w:val="clear" w:color="auto" w:fill="FFC0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CECE2" w14:textId="095134B2" w:rsidR="00152196" w:rsidRPr="00936096" w:rsidRDefault="00B05710" w:rsidP="00B05710">
            <w:pPr>
              <w:pStyle w:val="BodyA"/>
              <w:rPr>
                <w:sz w:val="15"/>
                <w:szCs w:val="15"/>
              </w:rPr>
            </w:pPr>
            <w:r>
              <w:rPr>
                <w:rFonts w:ascii="Arial"/>
                <w:sz w:val="15"/>
                <w:szCs w:val="15"/>
                <w:lang w:val="en-US"/>
              </w:rPr>
              <w:t>5.</w:t>
            </w:r>
            <w:r w:rsidR="00152196">
              <w:rPr>
                <w:rFonts w:ascii="Arial"/>
                <w:sz w:val="15"/>
                <w:szCs w:val="15"/>
                <w:lang w:val="en-US"/>
              </w:rPr>
              <w:t xml:space="preserve"> To oversee health &amp; </w:t>
            </w:r>
            <w:r w:rsidR="00152196" w:rsidRPr="00936096">
              <w:rPr>
                <w:rFonts w:ascii="Arial"/>
                <w:sz w:val="15"/>
                <w:szCs w:val="15"/>
                <w:lang w:val="en-US"/>
              </w:rPr>
              <w:t>safety, safeguarding</w:t>
            </w:r>
            <w:r w:rsidR="00152196">
              <w:rPr>
                <w:rFonts w:ascii="Arial"/>
                <w:sz w:val="15"/>
                <w:szCs w:val="15"/>
                <w:lang w:val="en-US"/>
              </w:rPr>
              <w:t>, Child Protection, Educational Visits</w:t>
            </w:r>
            <w:r w:rsidR="00152196" w:rsidRPr="00936096">
              <w:rPr>
                <w:rFonts w:ascii="Arial"/>
                <w:sz w:val="15"/>
                <w:szCs w:val="15"/>
                <w:lang w:val="en-US"/>
              </w:rPr>
              <w:t xml:space="preserve"> and premises across the federation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FFC0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87C09" w14:textId="77777777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Sarah Walker</w:t>
            </w:r>
          </w:p>
          <w:p w14:paraId="4668D471" w14:textId="77777777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Lynne Bennion</w:t>
            </w:r>
          </w:p>
          <w:p w14:paraId="3EAAC2DA" w14:textId="77777777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</w:p>
          <w:p w14:paraId="1EEB2842" w14:textId="78849564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Additional support from Mike Brown LA HS adviser</w:t>
            </w:r>
          </w:p>
        </w:tc>
        <w:tc>
          <w:tcPr>
            <w:tcW w:w="1601" w:type="dxa"/>
            <w:tcBorders>
              <w:bottom w:val="single" w:sz="4" w:space="0" w:color="000000"/>
            </w:tcBorders>
            <w:shd w:val="clear" w:color="auto" w:fill="FFC0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EB70" w14:textId="77777777" w:rsidR="00152196" w:rsidRDefault="00152196" w:rsidP="00152196">
            <w:pPr>
              <w:rPr>
                <w:rFonts w:ascii="Arial" w:hAnsi="Arial" w:cs="Arial"/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Lead governors report back to FGB during half termly meetings</w:t>
            </w:r>
          </w:p>
          <w:p w14:paraId="69050B6A" w14:textId="77777777" w:rsidR="00152196" w:rsidRDefault="00152196" w:rsidP="00152196">
            <w:pPr>
              <w:rPr>
                <w:rFonts w:ascii="Arial" w:hAnsi="Arial" w:cs="Arial"/>
                <w:sz w:val="15"/>
                <w:szCs w:val="15"/>
              </w:rPr>
            </w:pPr>
          </w:p>
          <w:p w14:paraId="3E742E4A" w14:textId="1FEB0471" w:rsidR="00152196" w:rsidRPr="00936096" w:rsidRDefault="00152196" w:rsidP="00152196">
            <w:pPr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Safeguarding checked at every meeting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FFC0F8"/>
          </w:tcPr>
          <w:p w14:paraId="0A209D36" w14:textId="5B3C9EDA" w:rsidR="001521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By        </w:t>
            </w:r>
            <w:r w:rsidR="00152196">
              <w:rPr>
                <w:rFonts w:ascii="Arial" w:hAnsi="Arial" w:cs="Arial"/>
                <w:sz w:val="15"/>
                <w:szCs w:val="15"/>
                <w:lang w:val="en-US"/>
              </w:rPr>
              <w:t xml:space="preserve">all HS files have been reviewed and signed off by governors </w:t>
            </w:r>
          </w:p>
          <w:p w14:paraId="66A3CDA6" w14:textId="77777777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203BC94E" w14:textId="4BCA44DB" w:rsidR="001521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By Mar 2019 </w:t>
            </w:r>
            <w:r w:rsidR="00152196">
              <w:rPr>
                <w:rFonts w:ascii="Arial" w:hAnsi="Arial" w:cs="Arial"/>
                <w:sz w:val="15"/>
                <w:szCs w:val="15"/>
                <w:lang w:val="en-US"/>
              </w:rPr>
              <w:t>Governors have conducted premises inspections and completed annual Safeguarding Audit in both schools</w:t>
            </w:r>
          </w:p>
          <w:p w14:paraId="3515540A" w14:textId="77777777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30A68104" w14:textId="6D5E33E5" w:rsidR="001521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By May 2019</w:t>
            </w:r>
            <w:r w:rsidR="00152196">
              <w:rPr>
                <w:rFonts w:ascii="Arial" w:hAnsi="Arial" w:cs="Arial"/>
                <w:sz w:val="15"/>
                <w:szCs w:val="15"/>
                <w:lang w:val="en-US"/>
              </w:rPr>
              <w:t xml:space="preserve"> SCR checks have been conducted by Governors in both schools   Review risk assessments.</w:t>
            </w:r>
          </w:p>
          <w:p w14:paraId="0E45CB58" w14:textId="77777777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7EB03B75" w14:textId="58E6EB3A" w:rsidR="00152196" w:rsidRPr="009360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By July 2019</w:t>
            </w:r>
            <w:r w:rsidR="00152196">
              <w:rPr>
                <w:rFonts w:ascii="Arial" w:hAnsi="Arial" w:cs="Arial"/>
                <w:sz w:val="15"/>
                <w:szCs w:val="15"/>
                <w:lang w:val="en-US"/>
              </w:rPr>
              <w:t xml:space="preserve"> governors have produced an annual summary report on HSSP to share with FGB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FFC0F8"/>
          </w:tcPr>
          <w:p w14:paraId="49E602DF" w14:textId="78358A8D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Schools are statutorily compliant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shd w:val="clear" w:color="auto" w:fill="FFC0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F929" w14:textId="3B47AA67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Ensure both schools are meeting Health &amp; Safety, Safeguarding, Child Protection, Educational Visits and Premises procedures and requirements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C0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4CB3" w14:textId="2DDAE471" w:rsidR="00152196" w:rsidRPr="00936096" w:rsidRDefault="00152196" w:rsidP="00152196">
            <w:pPr>
              <w:pStyle w:val="BodyBA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52196" w:rsidRPr="00020AD9" w14:paraId="1C380CC4" w14:textId="77777777" w:rsidTr="00F852F7">
        <w:trPr>
          <w:trHeight w:val="972"/>
        </w:trPr>
        <w:tc>
          <w:tcPr>
            <w:tcW w:w="2700" w:type="dxa"/>
            <w:tcBorders>
              <w:bottom w:val="single" w:sz="4" w:space="0" w:color="000000"/>
            </w:tcBorders>
            <w:shd w:val="clear" w:color="auto" w:fill="BCB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511F" w14:textId="417A8AC2" w:rsidR="00152196" w:rsidRPr="00936096" w:rsidRDefault="00152196" w:rsidP="00152196">
            <w:pPr>
              <w:pStyle w:val="BodyA"/>
              <w:rPr>
                <w:sz w:val="15"/>
                <w:szCs w:val="15"/>
              </w:rPr>
            </w:pPr>
            <w:r w:rsidRPr="00936096">
              <w:rPr>
                <w:rFonts w:ascii="Arial"/>
                <w:sz w:val="15"/>
                <w:szCs w:val="15"/>
                <w:lang w:val="en-US"/>
              </w:rPr>
              <w:t>5. To oversee the quality of provision for those pupils belonging to vulnerable groups e</w:t>
            </w:r>
            <w:r w:rsidR="00B05710">
              <w:rPr>
                <w:rFonts w:ascii="Arial"/>
                <w:sz w:val="15"/>
                <w:szCs w:val="15"/>
                <w:lang w:val="en-US"/>
              </w:rPr>
              <w:t>.</w:t>
            </w:r>
            <w:r w:rsidRPr="00936096">
              <w:rPr>
                <w:rFonts w:ascii="Arial"/>
                <w:sz w:val="15"/>
                <w:szCs w:val="15"/>
                <w:lang w:val="en-US"/>
              </w:rPr>
              <w:t>g. SEND, FSM, PP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BCB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DA1F" w14:textId="77777777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Emily Fazal</w:t>
            </w:r>
          </w:p>
          <w:p w14:paraId="09B99229" w14:textId="77777777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Lynne Bennion</w:t>
            </w:r>
          </w:p>
        </w:tc>
        <w:tc>
          <w:tcPr>
            <w:tcW w:w="1601" w:type="dxa"/>
            <w:tcBorders>
              <w:bottom w:val="single" w:sz="4" w:space="0" w:color="000000"/>
            </w:tcBorders>
            <w:shd w:val="clear" w:color="auto" w:fill="BCB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8D988" w14:textId="77777777" w:rsidR="00152196" w:rsidRPr="00936096" w:rsidRDefault="00152196" w:rsidP="00152196">
            <w:pPr>
              <w:rPr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Lead governors report back to FGB during half termly meetings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BCB0FF"/>
          </w:tcPr>
          <w:p w14:paraId="709C5909" w14:textId="1EC4F79D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By      </w:t>
            </w:r>
            <w:r w:rsidRPr="00B05710">
              <w:rPr>
                <w:rFonts w:ascii="Arial" w:hAnsi="Arial" w:cs="Arial"/>
                <w:sz w:val="15"/>
                <w:szCs w:val="15"/>
                <w:lang w:val="en-US"/>
              </w:rPr>
              <w:t xml:space="preserve">the impact of the intervention programmes can be </w:t>
            </w:r>
            <w:proofErr w:type="spellStart"/>
            <w:r w:rsidRPr="00B05710">
              <w:rPr>
                <w:rFonts w:ascii="Arial" w:hAnsi="Arial" w:cs="Arial"/>
                <w:sz w:val="15"/>
                <w:szCs w:val="15"/>
                <w:lang w:val="en-US"/>
              </w:rPr>
              <w:t>analysed</w:t>
            </w:r>
            <w:proofErr w:type="spellEnd"/>
            <w:r w:rsidRPr="00B05710">
              <w:rPr>
                <w:rFonts w:ascii="Arial" w:hAnsi="Arial" w:cs="Arial"/>
                <w:sz w:val="15"/>
                <w:szCs w:val="15"/>
                <w:lang w:val="en-US"/>
              </w:rPr>
              <w:t xml:space="preserve"> and reported to the FGB</w:t>
            </w:r>
          </w:p>
          <w:p w14:paraId="22FEA9CE" w14:textId="77777777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091BF523" w14:textId="094CB5C6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Appoint SENCO by….</w:t>
            </w:r>
          </w:p>
          <w:p w14:paraId="3B2904F5" w14:textId="77777777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0B1ECD87" w14:textId="69DB6EE9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Arrangements worked out by….</w:t>
            </w:r>
          </w:p>
          <w:p w14:paraId="1097F0B9" w14:textId="77777777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2FFA94BE" w14:textId="77777777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0879F65A" w14:textId="77777777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By </w:t>
            </w:r>
          </w:p>
          <w:p w14:paraId="4D2DF772" w14:textId="152A07CD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36096">
              <w:rPr>
                <w:rFonts w:ascii="Arial" w:hAnsi="Arial" w:cs="Arial"/>
                <w:sz w:val="15"/>
                <w:szCs w:val="15"/>
                <w:lang w:val="en-US"/>
              </w:rPr>
              <w:t>staff in school are using a tracking system that closely monitors and tracks vulnerable pupils</w:t>
            </w:r>
          </w:p>
          <w:p w14:paraId="1502898B" w14:textId="77777777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67B8F00C" w14:textId="52CCD0F6" w:rsidR="001521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By     </w:t>
            </w:r>
            <w:r w:rsidR="00152196">
              <w:rPr>
                <w:rFonts w:ascii="Arial" w:hAnsi="Arial" w:cs="Arial"/>
                <w:sz w:val="15"/>
                <w:szCs w:val="15"/>
                <w:lang w:val="en-US"/>
              </w:rPr>
              <w:t>Governors understand how pupil premium has been spent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="00152196">
              <w:rPr>
                <w:rFonts w:ascii="Arial" w:hAnsi="Arial" w:cs="Arial"/>
                <w:sz w:val="15"/>
                <w:szCs w:val="15"/>
                <w:lang w:val="en-US"/>
              </w:rPr>
              <w:t xml:space="preserve">SEND Action plan has been reviewed and assessed, </w:t>
            </w:r>
          </w:p>
          <w:p w14:paraId="40114895" w14:textId="77777777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00B75ECD" w14:textId="6EAEAA87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36096">
              <w:rPr>
                <w:rFonts w:ascii="Arial" w:hAnsi="Arial" w:cs="Arial"/>
                <w:sz w:val="15"/>
                <w:szCs w:val="15"/>
                <w:lang w:val="en-US"/>
              </w:rPr>
              <w:t xml:space="preserve">By </w:t>
            </w:r>
            <w:r w:rsidR="00B05710">
              <w:rPr>
                <w:rFonts w:ascii="Arial" w:hAnsi="Arial" w:cs="Arial"/>
                <w:sz w:val="15"/>
                <w:szCs w:val="15"/>
                <w:lang w:val="en-US"/>
              </w:rPr>
              <w:t xml:space="preserve">       </w:t>
            </w:r>
            <w:r w:rsidRPr="00936096">
              <w:rPr>
                <w:rFonts w:ascii="Arial" w:hAnsi="Arial" w:cs="Arial"/>
                <w:sz w:val="15"/>
                <w:szCs w:val="15"/>
                <w:lang w:val="en-US"/>
              </w:rPr>
              <w:t>vulnerable pupils have intervention programmes in place to support their needs</w:t>
            </w:r>
          </w:p>
          <w:p w14:paraId="3DD0ED96" w14:textId="77777777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23A91C96" w14:textId="133766BE" w:rsidR="001521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By        </w:t>
            </w:r>
            <w:r w:rsidR="00152196" w:rsidRPr="00AF56A3">
              <w:rPr>
                <w:rFonts w:ascii="Arial" w:hAnsi="Arial" w:cs="Arial"/>
                <w:sz w:val="15"/>
                <w:szCs w:val="15"/>
                <w:lang w:val="en-US"/>
              </w:rPr>
              <w:t>Link Governors have c</w:t>
            </w:r>
            <w:r w:rsidR="00152196">
              <w:rPr>
                <w:rFonts w:ascii="Arial" w:hAnsi="Arial" w:cs="Arial"/>
                <w:sz w:val="15"/>
                <w:szCs w:val="15"/>
                <w:lang w:val="en-US"/>
              </w:rPr>
              <w:t>ompleted SEND learning walks and feedback to Gov body</w:t>
            </w:r>
          </w:p>
          <w:p w14:paraId="33A621EA" w14:textId="77777777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35F3E788" w14:textId="2B47BF3C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36096">
              <w:rPr>
                <w:rFonts w:ascii="Arial" w:hAnsi="Arial" w:cs="Arial"/>
                <w:sz w:val="15"/>
                <w:szCs w:val="15"/>
                <w:lang w:val="en-US"/>
              </w:rPr>
              <w:t xml:space="preserve">By </w:t>
            </w:r>
            <w:r w:rsidR="00B05710">
              <w:rPr>
                <w:rFonts w:ascii="Arial" w:hAnsi="Arial" w:cs="Arial"/>
                <w:sz w:val="15"/>
                <w:szCs w:val="15"/>
                <w:lang w:val="en-US"/>
              </w:rPr>
              <w:t xml:space="preserve">             </w:t>
            </w:r>
            <w:r w:rsidRPr="00936096">
              <w:rPr>
                <w:rFonts w:ascii="Arial" w:hAnsi="Arial" w:cs="Arial"/>
                <w:sz w:val="15"/>
                <w:szCs w:val="15"/>
                <w:lang w:val="en-US"/>
              </w:rPr>
              <w:t>rates of progress can be measured</w:t>
            </w:r>
          </w:p>
          <w:p w14:paraId="690611DD" w14:textId="0825B522" w:rsidR="00152196" w:rsidRPr="00936096" w:rsidRDefault="00152196" w:rsidP="00B05710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proofErr w:type="gramStart"/>
            <w:r w:rsidRPr="00B47C16">
              <w:rPr>
                <w:rFonts w:ascii="Arial" w:hAnsi="Arial" w:cs="Arial"/>
                <w:sz w:val="15"/>
                <w:szCs w:val="15"/>
                <w:lang w:val="en-US"/>
              </w:rPr>
              <w:t>Govs</w:t>
            </w:r>
            <w:proofErr w:type="spellEnd"/>
            <w:r w:rsidRPr="00B47C16">
              <w:rPr>
                <w:rFonts w:ascii="Arial" w:hAnsi="Arial" w:cs="Arial"/>
                <w:sz w:val="15"/>
                <w:szCs w:val="15"/>
                <w:lang w:val="en-US"/>
              </w:rPr>
              <w:t xml:space="preserve">  reviewed</w:t>
            </w:r>
            <w:proofErr w:type="gramEnd"/>
            <w:r w:rsidRPr="00B47C16">
              <w:rPr>
                <w:rFonts w:ascii="Arial" w:hAnsi="Arial" w:cs="Arial"/>
                <w:sz w:val="15"/>
                <w:szCs w:val="15"/>
                <w:lang w:val="en-US"/>
              </w:rPr>
              <w:t xml:space="preserve"> SEN policies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and developed joint federation SEN policy and checked the Single Central record.  Arrange date</w:t>
            </w:r>
            <w:r w:rsidR="00B05710">
              <w:rPr>
                <w:rFonts w:ascii="Arial" w:hAnsi="Arial" w:cs="Arial"/>
                <w:sz w:val="15"/>
                <w:szCs w:val="15"/>
                <w:lang w:val="en-US"/>
              </w:rPr>
              <w:t xml:space="preserve"> for joint SEND meeting before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July.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BCB0FF"/>
          </w:tcPr>
          <w:p w14:paraId="361E6CF3" w14:textId="77777777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Pupils make progress in line with the school’s expectations and their needs are met fully despite the difficulties that they face</w:t>
            </w:r>
          </w:p>
          <w:p w14:paraId="5BC47D80" w14:textId="77777777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223341F4" w14:textId="2B336BC9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Governors understand the impact pupil premium has had on pupil progress and continue to monitor this</w:t>
            </w:r>
          </w:p>
          <w:p w14:paraId="2376054F" w14:textId="77777777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28E833BD" w14:textId="055A986C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Governors reviewed SEN policies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shd w:val="clear" w:color="auto" w:fill="BCB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F83EC" w14:textId="77777777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Pupils identified as vulnerable make expected progress based on the school’s expectations due to the support and provision they receive</w:t>
            </w:r>
          </w:p>
          <w:p w14:paraId="1A44C835" w14:textId="77777777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</w:p>
          <w:p w14:paraId="7F9619E2" w14:textId="77777777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Interventions are reviewed/amended as necessary to support vulnerable groups effectively</w:t>
            </w:r>
          </w:p>
          <w:p w14:paraId="3C6BEB36" w14:textId="77777777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</w:p>
          <w:p w14:paraId="6F159513" w14:textId="132B570E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SEN policy reflects practice across both schools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BCB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FBAE" w14:textId="5EE60F8C" w:rsidR="00152196" w:rsidRPr="00936096" w:rsidRDefault="00152196" w:rsidP="00152196">
            <w:pPr>
              <w:pStyle w:val="BodyBA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52196" w:rsidRPr="00020AD9" w14:paraId="129F42CF" w14:textId="77777777" w:rsidTr="00F852F7">
        <w:trPr>
          <w:trHeight w:val="972"/>
        </w:trPr>
        <w:tc>
          <w:tcPr>
            <w:tcW w:w="2700" w:type="dxa"/>
            <w:tcBorders>
              <w:bottom w:val="single" w:sz="4" w:space="0" w:color="000000"/>
            </w:tcBorders>
            <w:shd w:val="clear" w:color="auto" w:fill="FFDA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8AC7" w14:textId="29A2A003" w:rsidR="00152196" w:rsidRPr="00936096" w:rsidRDefault="00152196" w:rsidP="00152196">
            <w:pPr>
              <w:pStyle w:val="BodyA"/>
              <w:rPr>
                <w:rFonts w:ascii="Arial"/>
                <w:sz w:val="15"/>
                <w:szCs w:val="15"/>
                <w:lang w:val="en-US"/>
              </w:rPr>
            </w:pPr>
            <w:r w:rsidRPr="00936096">
              <w:rPr>
                <w:rFonts w:ascii="Arial"/>
                <w:sz w:val="15"/>
                <w:szCs w:val="15"/>
                <w:lang w:val="en-US"/>
              </w:rPr>
              <w:lastRenderedPageBreak/>
              <w:t xml:space="preserve">6. To oversee the implementation of </w:t>
            </w:r>
            <w:r w:rsidR="00B05710">
              <w:rPr>
                <w:rFonts w:ascii="Arial"/>
                <w:sz w:val="15"/>
                <w:szCs w:val="15"/>
                <w:lang w:val="en-US"/>
              </w:rPr>
              <w:t xml:space="preserve">Governor-led </w:t>
            </w:r>
            <w:r w:rsidRPr="00936096">
              <w:rPr>
                <w:rFonts w:ascii="Arial"/>
                <w:sz w:val="15"/>
                <w:szCs w:val="15"/>
                <w:lang w:val="en-US"/>
              </w:rPr>
              <w:t>nursery provision across the federation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FFDA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CA63" w14:textId="77777777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Alison Hailwood</w:t>
            </w:r>
          </w:p>
          <w:p w14:paraId="5317067D" w14:textId="77777777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Nick Coates</w:t>
            </w:r>
          </w:p>
          <w:p w14:paraId="3560D109" w14:textId="77777777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Kate Milne</w:t>
            </w:r>
          </w:p>
        </w:tc>
        <w:tc>
          <w:tcPr>
            <w:tcW w:w="1601" w:type="dxa"/>
            <w:tcBorders>
              <w:bottom w:val="single" w:sz="4" w:space="0" w:color="000000"/>
            </w:tcBorders>
            <w:shd w:val="clear" w:color="auto" w:fill="FFDA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02820" w14:textId="77777777" w:rsidR="00152196" w:rsidRPr="00936096" w:rsidRDefault="00152196" w:rsidP="00152196">
            <w:pPr>
              <w:rPr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Lead governors report back to FGB during half termly meetings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FFDAA0"/>
          </w:tcPr>
          <w:p w14:paraId="5E503601" w14:textId="736BCFA5" w:rsidR="00B05710" w:rsidRPr="00936096" w:rsidRDefault="00152196" w:rsidP="00B05710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36096">
              <w:rPr>
                <w:rFonts w:ascii="Arial" w:hAnsi="Arial" w:cs="Arial"/>
                <w:sz w:val="15"/>
                <w:szCs w:val="15"/>
                <w:lang w:val="en-US"/>
              </w:rPr>
              <w:t xml:space="preserve">By </w:t>
            </w:r>
          </w:p>
          <w:p w14:paraId="5653CE0A" w14:textId="5EE15194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FFDAA0"/>
          </w:tcPr>
          <w:p w14:paraId="68143610" w14:textId="5BD81FFE" w:rsidR="00152196" w:rsidRPr="00936096" w:rsidRDefault="00152196" w:rsidP="00B05710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36096">
              <w:rPr>
                <w:rFonts w:ascii="Arial" w:hAnsi="Arial" w:cs="Arial"/>
                <w:sz w:val="15"/>
                <w:szCs w:val="15"/>
                <w:lang w:val="en-US"/>
              </w:rPr>
              <w:t xml:space="preserve">Governor’s impact </w:t>
            </w:r>
            <w:r w:rsidR="00B05710">
              <w:rPr>
                <w:rFonts w:ascii="Arial" w:hAnsi="Arial" w:cs="Arial"/>
                <w:sz w:val="15"/>
                <w:szCs w:val="15"/>
                <w:lang w:val="en-US"/>
              </w:rPr>
              <w:t xml:space="preserve">will be ensuring smooth processes for ensuring efficient running of </w:t>
            </w:r>
            <w:r w:rsidRPr="00936096">
              <w:rPr>
                <w:rFonts w:ascii="Arial" w:hAnsi="Arial" w:cs="Arial"/>
                <w:sz w:val="15"/>
                <w:szCs w:val="15"/>
                <w:lang w:val="en-US"/>
              </w:rPr>
              <w:t>pre-school care</w:t>
            </w:r>
            <w:r w:rsidR="00B05710">
              <w:rPr>
                <w:rFonts w:ascii="Arial" w:hAnsi="Arial" w:cs="Arial"/>
                <w:sz w:val="15"/>
                <w:szCs w:val="15"/>
                <w:lang w:val="en-US"/>
              </w:rPr>
              <w:t xml:space="preserve"> across both schools</w:t>
            </w:r>
            <w:r w:rsidRPr="00936096">
              <w:rPr>
                <w:rFonts w:ascii="Arial" w:hAnsi="Arial" w:cs="Arial"/>
                <w:sz w:val="15"/>
                <w:szCs w:val="15"/>
                <w:lang w:val="en-US"/>
              </w:rPr>
              <w:t>, led and staffed by federation employees and attended by local 2-4 year olds thus ensuring the sustainability of both schools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shd w:val="clear" w:color="auto" w:fill="FFDA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FB3F" w14:textId="77777777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36096">
              <w:rPr>
                <w:rFonts w:ascii="Arial" w:hAnsi="Arial" w:cs="Arial"/>
                <w:sz w:val="15"/>
                <w:szCs w:val="15"/>
                <w:lang w:val="en-US"/>
              </w:rPr>
              <w:t>The federation of DCPS and SCPS have governor led EY units at both sites and that it has become financially self-sufficient due to the numbers of children attending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DA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8E42" w14:textId="0D502998" w:rsidR="00152196" w:rsidRPr="00936096" w:rsidRDefault="00152196" w:rsidP="00152196">
            <w:pPr>
              <w:pStyle w:val="BodyBA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52196" w:rsidRPr="00020AD9" w14:paraId="0FEBBA4D" w14:textId="77777777" w:rsidTr="00F852F7">
        <w:trPr>
          <w:trHeight w:val="972"/>
        </w:trPr>
        <w:tc>
          <w:tcPr>
            <w:tcW w:w="2700" w:type="dxa"/>
            <w:shd w:val="clear" w:color="auto" w:fill="B1FF2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C7F5" w14:textId="4B373D5A" w:rsidR="00152196" w:rsidRPr="00936096" w:rsidRDefault="00152196" w:rsidP="00B05710">
            <w:pPr>
              <w:pStyle w:val="BodyA"/>
              <w:rPr>
                <w:rFonts w:ascii="Arial"/>
                <w:sz w:val="15"/>
                <w:szCs w:val="15"/>
                <w:lang w:val="en-US"/>
              </w:rPr>
            </w:pPr>
            <w:r w:rsidRPr="00936096">
              <w:rPr>
                <w:rFonts w:ascii="Arial"/>
                <w:sz w:val="15"/>
                <w:szCs w:val="15"/>
                <w:lang w:val="en-US"/>
              </w:rPr>
              <w:t xml:space="preserve">7.  To explore the </w:t>
            </w:r>
            <w:r>
              <w:rPr>
                <w:rFonts w:ascii="Arial"/>
                <w:sz w:val="15"/>
                <w:szCs w:val="15"/>
                <w:lang w:val="en-US"/>
              </w:rPr>
              <w:t>process required to become</w:t>
            </w:r>
            <w:r w:rsidR="00B05710">
              <w:rPr>
                <w:rFonts w:ascii="Arial"/>
                <w:sz w:val="15"/>
                <w:szCs w:val="15"/>
                <w:lang w:val="en-US"/>
              </w:rPr>
              <w:t xml:space="preserve"> part of a Nidderdale Federation of schools</w:t>
            </w:r>
          </w:p>
        </w:tc>
        <w:tc>
          <w:tcPr>
            <w:tcW w:w="1369" w:type="dxa"/>
            <w:shd w:val="clear" w:color="auto" w:fill="B1FF2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C3CA" w14:textId="332F42AF" w:rsidR="00152196" w:rsidRPr="009360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Stuart 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val="en-US"/>
              </w:rPr>
              <w:t>Mallendar</w:t>
            </w:r>
            <w:proofErr w:type="spellEnd"/>
          </w:p>
          <w:p w14:paraId="215D08A9" w14:textId="77777777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36096">
              <w:rPr>
                <w:rFonts w:ascii="Arial" w:hAnsi="Arial" w:cs="Arial"/>
                <w:sz w:val="15"/>
                <w:szCs w:val="15"/>
                <w:lang w:val="en-US"/>
              </w:rPr>
              <w:t>Sarah Walker</w:t>
            </w:r>
          </w:p>
        </w:tc>
        <w:tc>
          <w:tcPr>
            <w:tcW w:w="1601" w:type="dxa"/>
            <w:shd w:val="clear" w:color="auto" w:fill="B1FF2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F192" w14:textId="77777777" w:rsidR="00152196" w:rsidRPr="00936096" w:rsidRDefault="00152196" w:rsidP="00152196">
            <w:pPr>
              <w:rPr>
                <w:sz w:val="15"/>
                <w:szCs w:val="15"/>
              </w:rPr>
            </w:pPr>
            <w:r w:rsidRPr="00936096">
              <w:rPr>
                <w:rFonts w:ascii="Arial" w:hAnsi="Arial" w:cs="Arial"/>
                <w:sz w:val="15"/>
                <w:szCs w:val="15"/>
              </w:rPr>
              <w:t>Lead governors report back to FGB during half termly meetings</w:t>
            </w:r>
          </w:p>
        </w:tc>
        <w:tc>
          <w:tcPr>
            <w:tcW w:w="4230" w:type="dxa"/>
            <w:shd w:val="clear" w:color="auto" w:fill="B1FF23"/>
          </w:tcPr>
          <w:p w14:paraId="5E2534E9" w14:textId="54F16186" w:rsidR="00152196" w:rsidRPr="009360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Governors to attend termly Nidderdale Federation meetings and report back to FGB</w:t>
            </w:r>
          </w:p>
        </w:tc>
        <w:tc>
          <w:tcPr>
            <w:tcW w:w="2700" w:type="dxa"/>
            <w:shd w:val="clear" w:color="auto" w:fill="B1FF23"/>
          </w:tcPr>
          <w:p w14:paraId="546BAFFA" w14:textId="5CF5FCFE" w:rsidR="00152196" w:rsidRPr="009360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Governors able to consider future sustainability for both schools</w:t>
            </w:r>
          </w:p>
        </w:tc>
        <w:tc>
          <w:tcPr>
            <w:tcW w:w="2359" w:type="dxa"/>
            <w:shd w:val="clear" w:color="auto" w:fill="B1FF2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E1C9" w14:textId="0054F929" w:rsidR="00152196" w:rsidRPr="009360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Both schools remain sustainable</w:t>
            </w:r>
          </w:p>
        </w:tc>
        <w:tc>
          <w:tcPr>
            <w:tcW w:w="1331" w:type="dxa"/>
            <w:shd w:val="clear" w:color="auto" w:fill="B1FF2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4BF4D" w14:textId="16C48F62" w:rsidR="00152196" w:rsidRPr="00936096" w:rsidRDefault="00152196" w:rsidP="00152196">
            <w:pPr>
              <w:pStyle w:val="BodyBA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52196" w:rsidRPr="00020AD9" w14:paraId="1ABBF158" w14:textId="77777777" w:rsidTr="005D5BD5">
        <w:trPr>
          <w:trHeight w:val="972"/>
        </w:trPr>
        <w:tc>
          <w:tcPr>
            <w:tcW w:w="2700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158B" w14:textId="07F24B09" w:rsidR="00152196" w:rsidRPr="00936096" w:rsidRDefault="00152196" w:rsidP="00152196">
            <w:pPr>
              <w:pStyle w:val="BodyA"/>
              <w:rPr>
                <w:rFonts w:ascii="Arial"/>
                <w:sz w:val="15"/>
                <w:szCs w:val="15"/>
                <w:lang w:val="en-US"/>
              </w:rPr>
            </w:pPr>
            <w:r>
              <w:rPr>
                <w:rFonts w:ascii="Arial"/>
                <w:sz w:val="15"/>
                <w:szCs w:val="15"/>
                <w:lang w:val="en-US"/>
              </w:rPr>
              <w:t>8. To regularly review Governor effectiveness/skills/ Governor succession planning</w:t>
            </w:r>
          </w:p>
        </w:tc>
        <w:tc>
          <w:tcPr>
            <w:tcW w:w="1369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637D" w14:textId="753540CE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All Governors</w:t>
            </w:r>
          </w:p>
        </w:tc>
        <w:tc>
          <w:tcPr>
            <w:tcW w:w="1601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DF8B" w14:textId="77777777" w:rsidR="00152196" w:rsidRDefault="00152196" w:rsidP="0015219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Chairs to undertake review yearly</w:t>
            </w:r>
          </w:p>
          <w:p w14:paraId="46C3F5EE" w14:textId="77777777" w:rsidR="00152196" w:rsidRDefault="00152196" w:rsidP="00152196">
            <w:pPr>
              <w:rPr>
                <w:rFonts w:ascii="Arial" w:hAnsi="Arial" w:cs="Arial"/>
                <w:sz w:val="15"/>
                <w:szCs w:val="15"/>
              </w:rPr>
            </w:pPr>
          </w:p>
          <w:p w14:paraId="716AA51F" w14:textId="3C1C58C5" w:rsidR="00152196" w:rsidRPr="00936096" w:rsidRDefault="00152196" w:rsidP="0015219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Governors to book on regular training relevant to responsibility</w:t>
            </w:r>
          </w:p>
        </w:tc>
        <w:tc>
          <w:tcPr>
            <w:tcW w:w="4230" w:type="dxa"/>
            <w:shd w:val="clear" w:color="auto" w:fill="FFFF00"/>
          </w:tcPr>
          <w:p w14:paraId="267C05A9" w14:textId="106AA9D5" w:rsidR="001521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All Governors </w:t>
            </w:r>
            <w:r w:rsidR="00152196">
              <w:rPr>
                <w:rFonts w:ascii="Arial" w:hAnsi="Arial" w:cs="Arial"/>
                <w:sz w:val="15"/>
                <w:szCs w:val="15"/>
                <w:lang w:val="en-US"/>
              </w:rPr>
              <w:t xml:space="preserve">undertake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yearly </w:t>
            </w:r>
            <w:r w:rsidR="00152196">
              <w:rPr>
                <w:rFonts w:ascii="Arial" w:hAnsi="Arial" w:cs="Arial"/>
                <w:sz w:val="15"/>
                <w:szCs w:val="15"/>
                <w:lang w:val="en-US"/>
              </w:rPr>
              <w:t>skills audit.  Ident</w:t>
            </w:r>
            <w:r w:rsidR="00E1688E">
              <w:rPr>
                <w:rFonts w:ascii="Arial" w:hAnsi="Arial" w:cs="Arial"/>
                <w:sz w:val="15"/>
                <w:szCs w:val="15"/>
                <w:lang w:val="en-US"/>
              </w:rPr>
              <w:t>ify any further training needed and book on as necessary.</w:t>
            </w:r>
          </w:p>
          <w:p w14:paraId="6C2AD389" w14:textId="77777777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62659F5B" w14:textId="65D58357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By </w:t>
            </w:r>
            <w:r w:rsidR="00B05710">
              <w:rPr>
                <w:rFonts w:ascii="Arial" w:hAnsi="Arial" w:cs="Arial"/>
                <w:sz w:val="15"/>
                <w:szCs w:val="15"/>
                <w:lang w:val="en-US"/>
              </w:rPr>
              <w:t xml:space="preserve">       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reflect upon progress of Gov action plan</w:t>
            </w:r>
          </w:p>
          <w:p w14:paraId="0E93A025" w14:textId="77777777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507359F9" w14:textId="22EAA70A" w:rsidR="001521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By      </w:t>
            </w:r>
            <w:r w:rsidR="00152196">
              <w:rPr>
                <w:rFonts w:ascii="Arial" w:hAnsi="Arial" w:cs="Arial"/>
                <w:sz w:val="15"/>
                <w:szCs w:val="15"/>
                <w:lang w:val="en-US"/>
              </w:rPr>
              <w:t>Chairs completed Chairing The Governing board training</w:t>
            </w:r>
          </w:p>
          <w:p w14:paraId="2F8935EE" w14:textId="77777777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234D99FD" w14:textId="4DB7EE4C" w:rsidR="00152196" w:rsidRPr="00936096" w:rsidRDefault="00152196" w:rsidP="00B05710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By </w:t>
            </w:r>
            <w:r w:rsidR="00B05710">
              <w:rPr>
                <w:rFonts w:ascii="Arial" w:hAnsi="Arial" w:cs="Arial"/>
                <w:sz w:val="15"/>
                <w:szCs w:val="15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have undertaken 360 review of Governor performance</w:t>
            </w:r>
          </w:p>
        </w:tc>
        <w:tc>
          <w:tcPr>
            <w:tcW w:w="2700" w:type="dxa"/>
            <w:shd w:val="clear" w:color="auto" w:fill="FFFF00"/>
          </w:tcPr>
          <w:p w14:paraId="5CBC9877" w14:textId="77777777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Governors have the knowledge and skills needed to challenge effectively.</w:t>
            </w:r>
          </w:p>
          <w:p w14:paraId="7B2664EB" w14:textId="77777777" w:rsidR="001521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 </w:t>
            </w:r>
          </w:p>
          <w:p w14:paraId="73193EF9" w14:textId="243DB792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Gov</w:t>
            </w:r>
            <w:r w:rsidR="00B05710">
              <w:rPr>
                <w:rFonts w:ascii="Arial" w:hAnsi="Arial" w:cs="Arial"/>
                <w:sz w:val="15"/>
                <w:szCs w:val="15"/>
                <w:lang w:val="en-US"/>
              </w:rPr>
              <w:t>ernor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s have time to undertake visits</w:t>
            </w:r>
          </w:p>
        </w:tc>
        <w:tc>
          <w:tcPr>
            <w:tcW w:w="2359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BBE9" w14:textId="64ED9F36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Governors have robust systems in place for monitoring and challenging</w:t>
            </w:r>
          </w:p>
        </w:tc>
        <w:tc>
          <w:tcPr>
            <w:tcW w:w="1331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B163" w14:textId="56E75217" w:rsidR="00152196" w:rsidRPr="00936096" w:rsidRDefault="00152196" w:rsidP="00152196">
            <w:pPr>
              <w:pStyle w:val="BodyBA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52196" w:rsidRPr="00020AD9" w14:paraId="75F6EE41" w14:textId="77777777" w:rsidTr="005D5BD5">
        <w:trPr>
          <w:trHeight w:val="972"/>
        </w:trPr>
        <w:tc>
          <w:tcPr>
            <w:tcW w:w="270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81B87" w14:textId="42020E14" w:rsidR="00152196" w:rsidRDefault="00152196" w:rsidP="00152196">
            <w:pPr>
              <w:pStyle w:val="BodyA"/>
              <w:rPr>
                <w:rFonts w:ascii="Arial"/>
                <w:sz w:val="15"/>
                <w:szCs w:val="15"/>
                <w:lang w:val="en-US"/>
              </w:rPr>
            </w:pPr>
            <w:r>
              <w:rPr>
                <w:rFonts w:ascii="Arial"/>
                <w:sz w:val="15"/>
                <w:szCs w:val="15"/>
                <w:lang w:val="en-US"/>
              </w:rPr>
              <w:t>9. To performance manage the HT effectively</w:t>
            </w:r>
          </w:p>
        </w:tc>
        <w:tc>
          <w:tcPr>
            <w:tcW w:w="1369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83011" w14:textId="77777777" w:rsidR="00B05710" w:rsidRPr="00B05710" w:rsidRDefault="00B05710" w:rsidP="00B05710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05710">
              <w:rPr>
                <w:rFonts w:ascii="Arial" w:hAnsi="Arial" w:cs="Arial"/>
                <w:sz w:val="15"/>
                <w:szCs w:val="15"/>
                <w:lang w:val="en-US"/>
              </w:rPr>
              <w:t xml:space="preserve">Stuart </w:t>
            </w:r>
            <w:proofErr w:type="spellStart"/>
            <w:r w:rsidRPr="00B05710">
              <w:rPr>
                <w:rFonts w:ascii="Arial" w:hAnsi="Arial" w:cs="Arial"/>
                <w:sz w:val="15"/>
                <w:szCs w:val="15"/>
                <w:lang w:val="en-US"/>
              </w:rPr>
              <w:t>Mallendar</w:t>
            </w:r>
            <w:proofErr w:type="spellEnd"/>
          </w:p>
          <w:p w14:paraId="2D84E648" w14:textId="4C38D843" w:rsidR="00152196" w:rsidRDefault="00B05710" w:rsidP="00B05710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05710">
              <w:rPr>
                <w:rFonts w:ascii="Arial" w:hAnsi="Arial" w:cs="Arial"/>
                <w:sz w:val="15"/>
                <w:szCs w:val="15"/>
                <w:lang w:val="en-US"/>
              </w:rPr>
              <w:t>Sarah Walker</w:t>
            </w:r>
          </w:p>
        </w:tc>
        <w:tc>
          <w:tcPr>
            <w:tcW w:w="160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322A2" w14:textId="17C5B346" w:rsidR="00152196" w:rsidRDefault="00B05710" w:rsidP="0015219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Chair &amp; Governor undertake yearly HT performance management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6C988920" w14:textId="77777777" w:rsidR="001521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Governors to undertake performance management training when possible.</w:t>
            </w:r>
          </w:p>
          <w:p w14:paraId="32D18E5B" w14:textId="77777777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67D48FD1" w14:textId="3780978E" w:rsidR="00B05710" w:rsidRPr="009360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By      Nov 2018 arrange HT performance management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09E4580" w14:textId="4BE8A7F7" w:rsidR="00152196" w:rsidRPr="009360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Governors effectively performance manage HT</w:t>
            </w:r>
          </w:p>
        </w:tc>
        <w:tc>
          <w:tcPr>
            <w:tcW w:w="2359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D3404" w14:textId="4BDD2CD5" w:rsidR="00152196" w:rsidRPr="009360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HT performance managed</w:t>
            </w:r>
          </w:p>
        </w:tc>
        <w:tc>
          <w:tcPr>
            <w:tcW w:w="133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423C" w14:textId="77777777" w:rsidR="00152196" w:rsidRPr="00936096" w:rsidRDefault="00152196" w:rsidP="00152196">
            <w:pPr>
              <w:pStyle w:val="BodyBA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52196" w:rsidRPr="00020AD9" w14:paraId="46DEBE38" w14:textId="77777777" w:rsidTr="00C13CDD">
        <w:trPr>
          <w:trHeight w:val="972"/>
        </w:trPr>
        <w:tc>
          <w:tcPr>
            <w:tcW w:w="2700" w:type="dxa"/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5E1D" w14:textId="2F303086" w:rsidR="00152196" w:rsidRDefault="00152196" w:rsidP="00152196">
            <w:pPr>
              <w:pStyle w:val="BodyA"/>
              <w:rPr>
                <w:rFonts w:ascii="Arial"/>
                <w:sz w:val="15"/>
                <w:szCs w:val="15"/>
                <w:lang w:val="en-US"/>
              </w:rPr>
            </w:pPr>
            <w:r>
              <w:rPr>
                <w:rFonts w:ascii="Arial"/>
                <w:sz w:val="15"/>
                <w:szCs w:val="15"/>
                <w:lang w:val="en-US"/>
              </w:rPr>
              <w:t>10.  To seek the views of pupils, parents, the community and local area</w:t>
            </w:r>
          </w:p>
        </w:tc>
        <w:tc>
          <w:tcPr>
            <w:tcW w:w="1369" w:type="dxa"/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4352" w14:textId="5B4300D8" w:rsidR="001521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All Governors</w:t>
            </w:r>
          </w:p>
        </w:tc>
        <w:tc>
          <w:tcPr>
            <w:tcW w:w="1601" w:type="dxa"/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F70E3" w14:textId="77777777" w:rsidR="00152196" w:rsidRDefault="00152196" w:rsidP="001521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30" w:type="dxa"/>
            <w:shd w:val="clear" w:color="auto" w:fill="C5E0B3" w:themeFill="accent6" w:themeFillTint="66"/>
          </w:tcPr>
          <w:p w14:paraId="34844BA4" w14:textId="77777777" w:rsidR="00152196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September 2018 meeting for all parents and local community members to discuss action plan and OFSTED actions.  Parents invited to offer comments/support.</w:t>
            </w:r>
          </w:p>
          <w:p w14:paraId="601ECDB1" w14:textId="77777777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354B8DA6" w14:textId="77777777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Regularly update parents and community to progress and developments at the schools.</w:t>
            </w:r>
          </w:p>
          <w:p w14:paraId="2E85E79B" w14:textId="77777777" w:rsidR="00B05710" w:rsidRDefault="00B05710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500A94F9" w14:textId="53749911" w:rsidR="00B05710" w:rsidRPr="00936096" w:rsidRDefault="00E1688E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By </w:t>
            </w:r>
            <w:r w:rsidR="00B05710">
              <w:rPr>
                <w:rFonts w:ascii="Arial" w:hAnsi="Arial" w:cs="Arial"/>
                <w:sz w:val="15"/>
                <w:szCs w:val="15"/>
                <w:lang w:val="en-US"/>
              </w:rPr>
              <w:t>July 2019 send out Yearly Governance statement and letter to the parents/community.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14:paraId="4101EC7F" w14:textId="44ED63B2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Use these to inform school’s SEF and SDP</w:t>
            </w:r>
          </w:p>
        </w:tc>
        <w:tc>
          <w:tcPr>
            <w:tcW w:w="2359" w:type="dxa"/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AE64" w14:textId="6B40B73D" w:rsidR="00152196" w:rsidRPr="00936096" w:rsidRDefault="00152196" w:rsidP="00152196">
            <w:pPr>
              <w:pStyle w:val="BodyA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SEF and SDP includes the voices of the pupils, parents and wider community</w:t>
            </w:r>
          </w:p>
        </w:tc>
        <w:tc>
          <w:tcPr>
            <w:tcW w:w="1331" w:type="dxa"/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D52C" w14:textId="77777777" w:rsidR="00152196" w:rsidRPr="00936096" w:rsidRDefault="00152196" w:rsidP="00152196">
            <w:pPr>
              <w:pStyle w:val="BodyBA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6156E0D4" w14:textId="52569F01" w:rsidR="004F3D17" w:rsidRDefault="00C50739"/>
    <w:sectPr w:rsidR="004F3D17" w:rsidSect="00B67A61">
      <w:headerReference w:type="default" r:id="rId6"/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C0096" w14:textId="77777777" w:rsidR="00C50739" w:rsidRDefault="00C50739" w:rsidP="00B05710">
      <w:r>
        <w:separator/>
      </w:r>
    </w:p>
  </w:endnote>
  <w:endnote w:type="continuationSeparator" w:id="0">
    <w:p w14:paraId="5ED5DBB7" w14:textId="77777777" w:rsidR="00C50739" w:rsidRDefault="00C50739" w:rsidP="00B0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E4E34" w14:textId="77777777" w:rsidR="00C50739" w:rsidRDefault="00C50739" w:rsidP="00B05710">
      <w:r>
        <w:separator/>
      </w:r>
    </w:p>
  </w:footnote>
  <w:footnote w:type="continuationSeparator" w:id="0">
    <w:p w14:paraId="20FF5085" w14:textId="77777777" w:rsidR="00C50739" w:rsidRDefault="00C50739" w:rsidP="00B0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B0D1" w14:textId="33C41793" w:rsidR="00B05710" w:rsidRPr="00B05710" w:rsidRDefault="00B05710">
    <w:pPr>
      <w:pStyle w:val="Header"/>
      <w:rPr>
        <w:rFonts w:ascii="Arial" w:hAnsi="Arial" w:cs="Arial"/>
      </w:rPr>
    </w:pPr>
    <w:r w:rsidRPr="00B05710">
      <w:rPr>
        <w:rFonts w:ascii="Arial" w:hAnsi="Arial" w:cs="Arial"/>
      </w:rPr>
      <w:t>Governor Action Plan 2018-2019</w:t>
    </w:r>
  </w:p>
  <w:p w14:paraId="1EB36BEB" w14:textId="77777777" w:rsidR="00B05710" w:rsidRDefault="00B05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61"/>
    <w:rsid w:val="00054252"/>
    <w:rsid w:val="00087FEC"/>
    <w:rsid w:val="00125D4E"/>
    <w:rsid w:val="00127665"/>
    <w:rsid w:val="00152196"/>
    <w:rsid w:val="00157EA1"/>
    <w:rsid w:val="00260441"/>
    <w:rsid w:val="0027630D"/>
    <w:rsid w:val="002F4DBD"/>
    <w:rsid w:val="00430C87"/>
    <w:rsid w:val="00506AE9"/>
    <w:rsid w:val="00520A9D"/>
    <w:rsid w:val="00587A5D"/>
    <w:rsid w:val="005C544F"/>
    <w:rsid w:val="005D5BD5"/>
    <w:rsid w:val="006963D1"/>
    <w:rsid w:val="006D57D3"/>
    <w:rsid w:val="006F39C4"/>
    <w:rsid w:val="0071152F"/>
    <w:rsid w:val="00744DB9"/>
    <w:rsid w:val="00814E4B"/>
    <w:rsid w:val="008C014B"/>
    <w:rsid w:val="00925B07"/>
    <w:rsid w:val="00936096"/>
    <w:rsid w:val="00AF56A3"/>
    <w:rsid w:val="00B05710"/>
    <w:rsid w:val="00B47C16"/>
    <w:rsid w:val="00B67A61"/>
    <w:rsid w:val="00BE7192"/>
    <w:rsid w:val="00C13CDD"/>
    <w:rsid w:val="00C211A1"/>
    <w:rsid w:val="00C50739"/>
    <w:rsid w:val="00CD39F6"/>
    <w:rsid w:val="00D01C04"/>
    <w:rsid w:val="00D719D2"/>
    <w:rsid w:val="00E04A2A"/>
    <w:rsid w:val="00E1526D"/>
    <w:rsid w:val="00E15650"/>
    <w:rsid w:val="00E1688E"/>
    <w:rsid w:val="00ED597B"/>
    <w:rsid w:val="00F80AF9"/>
    <w:rsid w:val="00F852F7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AE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67A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8">
    <w:name w:val="heading 8"/>
    <w:next w:val="BodyA"/>
    <w:link w:val="Heading8Char"/>
    <w:rsid w:val="00B67A61"/>
    <w:pPr>
      <w:keepNext/>
      <w:pBdr>
        <w:top w:val="nil"/>
        <w:left w:val="nil"/>
        <w:bottom w:val="nil"/>
        <w:right w:val="nil"/>
        <w:between w:val="nil"/>
        <w:bar w:val="nil"/>
      </w:pBdr>
      <w:outlineLvl w:val="7"/>
    </w:pPr>
    <w:rPr>
      <w:rFonts w:ascii="Arial" w:eastAsia="Arial" w:hAnsi="Arial" w:cs="Arial"/>
      <w:b/>
      <w:bCs/>
      <w:color w:val="000000"/>
      <w:sz w:val="22"/>
      <w:szCs w:val="22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67A61"/>
    <w:rPr>
      <w:rFonts w:ascii="Arial" w:eastAsia="Arial" w:hAnsi="Arial" w:cs="Arial"/>
      <w:b/>
      <w:bCs/>
      <w:color w:val="000000"/>
      <w:sz w:val="22"/>
      <w:szCs w:val="22"/>
      <w:u w:color="000000"/>
      <w:bdr w:val="nil"/>
      <w:lang w:val="en-US" w:eastAsia="en-GB"/>
    </w:rPr>
  </w:style>
  <w:style w:type="paragraph" w:customStyle="1" w:styleId="BodyA">
    <w:name w:val="Body A"/>
    <w:rsid w:val="00B67A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en-GB"/>
    </w:rPr>
  </w:style>
  <w:style w:type="paragraph" w:customStyle="1" w:styleId="BodyBA">
    <w:name w:val="Body B A"/>
    <w:rsid w:val="00B67A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05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710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5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710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Darley Headteacher</dc:creator>
  <cp:keywords/>
  <dc:description/>
  <cp:lastModifiedBy>Microsoft Office User</cp:lastModifiedBy>
  <cp:revision>2</cp:revision>
  <cp:lastPrinted>2018-09-04T12:39:00Z</cp:lastPrinted>
  <dcterms:created xsi:type="dcterms:W3CDTF">2019-09-06T12:49:00Z</dcterms:created>
  <dcterms:modified xsi:type="dcterms:W3CDTF">2019-09-06T12:49:00Z</dcterms:modified>
</cp:coreProperties>
</file>